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6"/>
        <w:tblW w:w="101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4111"/>
        <w:gridCol w:w="1701"/>
        <w:gridCol w:w="2268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公司名称：</w:t>
            </w:r>
          </w:p>
          <w:p>
            <w:pPr>
              <w:rPr>
                <w:sz w:val="20"/>
                <w:lang w:eastAsia="zh-CN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ind w:right="-7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日期：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联系人：</w:t>
            </w:r>
          </w:p>
        </w:tc>
        <w:tc>
          <w:tcPr>
            <w:tcW w:w="808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地址：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  <w:highlight w:val="lightGray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邮编：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电话：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国家：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传真：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网址</w:t>
            </w:r>
          </w:p>
        </w:tc>
        <w:tc>
          <w:tcPr>
            <w:tcW w:w="808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http://www. </w:t>
            </w:r>
          </w:p>
        </w:tc>
      </w:tr>
    </w:tbl>
    <w:p>
      <w:pPr>
        <w:pStyle w:val="73"/>
        <w:spacing w:before="120"/>
        <w:rPr>
          <w:lang w:eastAsia="zh-CN"/>
        </w:rPr>
      </w:pPr>
      <w:r>
        <w:rPr>
          <w:rFonts w:hint="eastAsia"/>
          <w:lang w:eastAsia="zh-CN"/>
        </w:rPr>
        <w:t>管理者信息</w:t>
      </w:r>
    </w:p>
    <w:tbl>
      <w:tblPr>
        <w:tblStyle w:val="56"/>
        <w:tblW w:w="101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1701"/>
        <w:gridCol w:w="2268"/>
        <w:gridCol w:w="1984"/>
        <w:gridCol w:w="212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shd w:val="clear" w:color="auto" w:fill="E6E6E6"/>
          </w:tcPr>
          <w:p>
            <w:pPr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姓名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电话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传真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邮件/QQ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总经理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2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质量经理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技术经理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业务联络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10"/>
          <w:szCs w:val="10"/>
        </w:rPr>
      </w:pPr>
    </w:p>
    <w:tbl>
      <w:tblPr>
        <w:tblStyle w:val="56"/>
        <w:tblW w:w="10151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76"/>
        <w:gridCol w:w="2949"/>
        <w:gridCol w:w="2491"/>
        <w:gridCol w:w="2635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7" w:hRule="atLeast"/>
        </w:trPr>
        <w:tc>
          <w:tcPr>
            <w:tcW w:w="2076" w:type="dxa"/>
            <w:shd w:val="clear" w:color="auto" w:fill="E6E6E6"/>
          </w:tcPr>
          <w:p>
            <w:pPr>
              <w:rPr>
                <w:sz w:val="20"/>
              </w:rPr>
            </w:pPr>
          </w:p>
        </w:tc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去年</w:t>
            </w:r>
          </w:p>
        </w:tc>
        <w:tc>
          <w:tcPr>
            <w:tcW w:w="24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sz w:val="20"/>
              </w:rPr>
              <w:t xml:space="preserve">2 </w:t>
            </w:r>
            <w:r>
              <w:rPr>
                <w:rFonts w:hint="eastAsia"/>
                <w:sz w:val="20"/>
                <w:lang w:eastAsia="zh-CN"/>
              </w:rPr>
              <w:t>年前</w:t>
            </w:r>
          </w:p>
        </w:tc>
        <w:tc>
          <w:tcPr>
            <w:tcW w:w="26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  <w:lang w:eastAsia="zh-CN"/>
              </w:rPr>
              <w:t>年前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5" w:hRule="atLeast"/>
        </w:trPr>
        <w:tc>
          <w:tcPr>
            <w:tcW w:w="2076" w:type="dxa"/>
            <w:tcBorders>
              <w:bottom w:val="single" w:color="auto" w:sz="4" w:space="0"/>
            </w:tcBorders>
            <w:shd w:val="clear" w:color="auto" w:fill="E6E6E6"/>
          </w:tcPr>
          <w:p>
            <w:pPr>
              <w:spacing w:before="80" w:after="8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营业额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highlight w:val="lightGray"/>
              </w:rPr>
            </w:pPr>
          </w:p>
        </w:tc>
      </w:tr>
    </w:tbl>
    <w:p>
      <w:pPr>
        <w:pStyle w:val="73"/>
        <w:spacing w:before="120"/>
        <w:rPr>
          <w:lang w:eastAsia="zh-CN"/>
        </w:rPr>
      </w:pPr>
      <w:r>
        <w:rPr>
          <w:rFonts w:hint="eastAsia"/>
          <w:lang w:eastAsia="zh-CN"/>
        </w:rPr>
        <w:t>供应产品描述</w:t>
      </w:r>
    </w:p>
    <w:tbl>
      <w:tblPr>
        <w:tblStyle w:val="56"/>
        <w:tblW w:w="1016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22"/>
        <w:gridCol w:w="754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2622" w:type="dxa"/>
            <w:tcBorders>
              <w:right w:val="single" w:color="auto" w:sz="4" w:space="0"/>
            </w:tcBorders>
            <w:shd w:val="clear" w:color="auto" w:fill="E6E6E6"/>
          </w:tcPr>
          <w:p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产品系列</w:t>
            </w:r>
          </w:p>
        </w:tc>
        <w:tc>
          <w:tcPr>
            <w:tcW w:w="7546" w:type="dxa"/>
            <w:tcBorders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>
            <w:pPr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产品简述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6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80" w:after="80"/>
              <w:rPr>
                <w:sz w:val="20"/>
              </w:rPr>
            </w:pPr>
          </w:p>
        </w:tc>
        <w:tc>
          <w:tcPr>
            <w:tcW w:w="75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1013"/>
              <w:rPr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6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80" w:after="80"/>
              <w:rPr>
                <w:sz w:val="20"/>
              </w:rPr>
            </w:pPr>
          </w:p>
        </w:tc>
        <w:tc>
          <w:tcPr>
            <w:tcW w:w="7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1013"/>
              <w:rPr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6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80" w:after="80"/>
              <w:rPr>
                <w:sz w:val="20"/>
              </w:rPr>
            </w:pPr>
          </w:p>
        </w:tc>
        <w:tc>
          <w:tcPr>
            <w:tcW w:w="7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1013"/>
              <w:rPr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6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80" w:after="80"/>
              <w:rPr>
                <w:sz w:val="20"/>
              </w:rPr>
            </w:pPr>
          </w:p>
        </w:tc>
        <w:tc>
          <w:tcPr>
            <w:tcW w:w="7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1013"/>
              <w:rPr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6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80" w:after="80"/>
              <w:rPr>
                <w:sz w:val="20"/>
              </w:rPr>
            </w:pPr>
          </w:p>
        </w:tc>
        <w:tc>
          <w:tcPr>
            <w:tcW w:w="7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1013"/>
              <w:rPr>
                <w:sz w:val="20"/>
              </w:rPr>
            </w:pPr>
          </w:p>
        </w:tc>
      </w:tr>
    </w:tbl>
    <w:p>
      <w:pPr>
        <w:rPr>
          <w:sz w:val="6"/>
          <w:szCs w:val="6"/>
          <w:lang w:eastAsia="zh-CN"/>
        </w:rPr>
      </w:pPr>
    </w:p>
    <w:p>
      <w:pPr>
        <w:rPr>
          <w:sz w:val="6"/>
          <w:szCs w:val="6"/>
          <w:lang w:eastAsia="zh-CN"/>
        </w:rPr>
      </w:pPr>
    </w:p>
    <w:p>
      <w:pPr>
        <w:pStyle w:val="73"/>
        <w:spacing w:before="120"/>
        <w:rPr>
          <w:lang w:val="en-GB" w:eastAsia="zh-CN"/>
        </w:rPr>
      </w:pPr>
      <w:r>
        <w:rPr>
          <w:rFonts w:hint="eastAsia"/>
          <w:lang w:val="en-GB" w:eastAsia="zh-CN"/>
        </w:rPr>
        <w:t xml:space="preserve">主要优势和应用案例 </w:t>
      </w:r>
    </w:p>
    <w:tbl>
      <w:tblPr>
        <w:tblStyle w:val="56"/>
        <w:tblW w:w="999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93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65" w:hRule="atLeast"/>
        </w:trPr>
        <w:tc>
          <w:tcPr>
            <w:tcW w:w="999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ind w:right="1013"/>
              <w:rPr>
                <w:sz w:val="20"/>
              </w:rPr>
            </w:pPr>
          </w:p>
          <w:p>
            <w:pPr>
              <w:ind w:right="1013"/>
              <w:rPr>
                <w:rFonts w:hint="eastAsia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0" w:hRule="atLeast"/>
        </w:trPr>
        <w:tc>
          <w:tcPr>
            <w:tcW w:w="9993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>
            <w:pPr>
              <w:rPr>
                <w:b/>
                <w:sz w:val="28"/>
                <w:lang w:val="en-GB" w:eastAsia="zh-CN"/>
              </w:rPr>
            </w:pPr>
          </w:p>
          <w:p>
            <w:pPr>
              <w:rPr>
                <w:rFonts w:hint="eastAsia"/>
                <w:sz w:val="24"/>
                <w:lang w:val="en-GB" w:eastAsia="zh-CN"/>
              </w:rPr>
            </w:pPr>
            <w:r>
              <w:rPr>
                <w:rFonts w:hint="eastAsia"/>
                <w:b/>
                <w:sz w:val="28"/>
                <w:lang w:val="en-GB" w:eastAsia="zh-CN"/>
              </w:rPr>
              <w:t>备注：</w:t>
            </w:r>
            <w:r>
              <w:rPr>
                <w:rFonts w:hint="eastAsia"/>
                <w:sz w:val="24"/>
                <w:lang w:val="en-GB" w:eastAsia="zh-CN"/>
              </w:rPr>
              <w:t>若供方有特别要求，可备注。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6" w:hRule="atLeast"/>
        </w:trPr>
        <w:tc>
          <w:tcPr>
            <w:tcW w:w="9993" w:type="dxa"/>
            <w:tcBorders>
              <w:top w:val="nil"/>
            </w:tcBorders>
            <w:shd w:val="clear" w:color="auto" w:fill="auto"/>
          </w:tcPr>
          <w:p>
            <w:pPr>
              <w:ind w:right="1337"/>
              <w:rPr>
                <w:bCs/>
                <w:sz w:val="20"/>
                <w:lang w:eastAsia="zh-CN"/>
              </w:rPr>
            </w:pPr>
          </w:p>
          <w:p>
            <w:pPr>
              <w:ind w:right="1337"/>
              <w:rPr>
                <w:bCs/>
                <w:sz w:val="20"/>
                <w:lang w:eastAsia="zh-CN"/>
              </w:rPr>
            </w:pPr>
          </w:p>
          <w:p>
            <w:pPr>
              <w:ind w:right="1337"/>
              <w:rPr>
                <w:rFonts w:hint="eastAsia"/>
                <w:bCs/>
                <w:sz w:val="20"/>
                <w:lang w:eastAsia="zh-CN"/>
              </w:rPr>
            </w:pPr>
          </w:p>
        </w:tc>
      </w:tr>
    </w:tbl>
    <w:p>
      <w:pPr>
        <w:rPr>
          <w:lang w:val="en-GB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244475</wp:posOffset>
                </wp:positionV>
                <wp:extent cx="2009775" cy="838200"/>
                <wp:effectExtent l="0" t="0" r="9525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1814195" cy="599440"/>
                                  <wp:effectExtent l="0" t="0" r="0" b="0"/>
                                  <wp:docPr id="7" name="图片 7" descr="E:\Users\Administrator\Desktop\6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E:\Users\Administrator\Desktop\6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4195" cy="599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1pt;margin-top:19.25pt;height:66pt;width:158.25pt;z-index:251661312;v-text-anchor:middle;mso-width-relative:page;mso-height-relative:page;" fillcolor="#FFFFFF [3201]" filled="t" stroked="f" coordsize="21600,21600" o:gfxdata="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n38hraAAAACgEAAA8AAAAAAAAAAQAgAAAAIgAAAGRycy9kb3du&#10;cmV2LnhtbFBLAQIUABQAAAAIAIdO4kBmjpntbwIAANYEAAAOAAAAAAAAAAEAIAAAACk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lang w:val="en-US" w:eastAsia="zh-CN"/>
                        </w:rPr>
                        <w:drawing>
                          <wp:inline distT="0" distB="0" distL="0" distR="0">
                            <wp:extent cx="1814195" cy="599440"/>
                            <wp:effectExtent l="0" t="0" r="0" b="0"/>
                            <wp:docPr id="7" name="图片 7" descr="E:\Users\Administrator\Desktop\6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E:\Users\Administrator\Desktop\6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4195" cy="599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3" w:type="default"/>
      <w:footerReference r:id="rId4" w:type="default"/>
      <w:pgSz w:w="11907" w:h="16840"/>
      <w:pgMar w:top="2233" w:right="964" w:bottom="1418" w:left="1418" w:header="782" w:footer="5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6"/>
      <w:tblW w:w="0" w:type="auto"/>
      <w:tblInd w:w="0" w:type="dxa"/>
      <w:tblLayout w:type="fixed"/>
      <w:tblCellMar>
        <w:top w:w="0" w:type="dxa"/>
        <w:left w:w="57" w:type="dxa"/>
        <w:bottom w:w="0" w:type="dxa"/>
        <w:right w:w="57" w:type="dxa"/>
      </w:tblCellMar>
    </w:tblPr>
    <w:tblGrid>
      <w:gridCol w:w="1021"/>
      <w:gridCol w:w="1644"/>
      <w:gridCol w:w="4338"/>
    </w:tblGrid>
    <w:tr>
      <w:tblPrEx>
        <w:tblCellMar>
          <w:top w:w="0" w:type="dxa"/>
          <w:left w:w="57" w:type="dxa"/>
          <w:bottom w:w="0" w:type="dxa"/>
          <w:right w:w="57" w:type="dxa"/>
        </w:tblCellMar>
      </w:tblPrEx>
      <w:tc>
        <w:tcPr>
          <w:tcW w:w="1021" w:type="dxa"/>
          <w:shd w:val="clear" w:color="auto" w:fill="auto"/>
        </w:tcPr>
        <w:p>
          <w:pPr>
            <w:pStyle w:val="36"/>
            <w:rPr>
              <w:sz w:val="16"/>
              <w:szCs w:val="16"/>
              <w:lang w:val="en-GB"/>
            </w:rPr>
          </w:pPr>
          <w:r>
            <w:rPr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33020</wp:posOffset>
                    </wp:positionH>
                    <wp:positionV relativeFrom="paragraph">
                      <wp:posOffset>-69215</wp:posOffset>
                    </wp:positionV>
                    <wp:extent cx="4743450" cy="838200"/>
                    <wp:effectExtent l="0" t="0" r="0" b="0"/>
                    <wp:wrapNone/>
                    <wp:docPr id="3" name="矩形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43450" cy="8382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b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lang w:eastAsia="zh-CN"/>
                                  </w:rPr>
                                  <w:t>浙江恒久机械集团有限公司（总部）</w:t>
                                </w:r>
                              </w:p>
                              <w:p>
                                <w:pPr>
                                  <w:rPr>
                                    <w:b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浙江省诸暨市迎宾路8号，邮编：311800.</w:t>
                                </w:r>
                              </w:p>
                              <w:p>
                                <w:r>
                                  <w:t>Tel:0086-575-87219928,Fax:575-87214388</w:t>
                                </w:r>
                              </w:p>
                              <w:p>
                                <w:r>
                                  <w:rPr>
                                    <w:lang w:eastAsia="zh-CN"/>
                                  </w:rPr>
                                  <w:t>E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 xml:space="preserve">-mail: info@hengjiu-pt.com,  </w:t>
                                </w:r>
                                <w:r>
                                  <w:t>www.hengjiu-pt.com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_x0000_s1026" o:spid="_x0000_s1026" o:spt="1" style="position:absolute;left:0pt;margin-left:2.6pt;margin-top:-5.45pt;height:66pt;width:373.5pt;z-index:251659264;v-text-anchor:middle;mso-width-relative:page;mso-height-relative:page;" fillcolor="#FFFFFF [3201]" filled="t" stroked="f" coordsize="21600,21600" o:gfxdata="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IOq9t2AAAAAkBAAAPAAAAAAAAAAEAIAAAACIAAABkcnMvZG93bnJl&#10;di54bWxQSwECFAAUAAAACACHTuJAJxQ/BG8CAADWBAAADgAAAAAAAAABACAAAAAnAQAAZHJzL2Uy&#10;b0RvYy54bWxQSwUGAAAAAAYABgBZAQAACAY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b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lang w:eastAsia="zh-CN"/>
                            </w:rPr>
                            <w:t>浙江恒久机械集团有限公司（总部）</w:t>
                          </w:r>
                        </w:p>
                        <w:p>
                          <w:pPr>
                            <w:rPr>
                              <w:b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浙江省诸暨市迎宾路8号，邮编：311800.</w:t>
                          </w:r>
                        </w:p>
                        <w:p>
                          <w:r>
                            <w:t>Tel:0086-575-87219928,Fax:575-87214388</w:t>
                          </w:r>
                        </w:p>
                        <w:p>
                          <w:r>
                            <w:rPr>
                              <w:lang w:eastAsia="zh-CN"/>
                            </w:rPr>
                            <w:t>E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-mail: info@hengjiu-pt.com,  </w:t>
                          </w:r>
                          <w:r>
                            <w:t>www.hengjiu-pt.com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644" w:type="dxa"/>
          <w:shd w:val="clear" w:color="auto" w:fill="auto"/>
        </w:tcPr>
        <w:p>
          <w:pPr>
            <w:pStyle w:val="36"/>
            <w:rPr>
              <w:sz w:val="16"/>
              <w:szCs w:val="16"/>
              <w:lang w:val="en-GB"/>
            </w:rPr>
          </w:pPr>
        </w:p>
      </w:tc>
      <w:tc>
        <w:tcPr>
          <w:tcW w:w="4338" w:type="dxa"/>
          <w:shd w:val="clear" w:color="auto" w:fill="auto"/>
        </w:tcPr>
        <w:p>
          <w:pPr>
            <w:pStyle w:val="36"/>
            <w:rPr>
              <w:sz w:val="16"/>
              <w:szCs w:val="16"/>
              <w:lang w:val="en-GB"/>
            </w:rPr>
          </w:pPr>
        </w:p>
      </w:tc>
    </w:tr>
    <w:tr>
      <w:tblPrEx>
        <w:tblCellMar>
          <w:top w:w="0" w:type="dxa"/>
          <w:left w:w="57" w:type="dxa"/>
          <w:bottom w:w="0" w:type="dxa"/>
          <w:right w:w="57" w:type="dxa"/>
        </w:tblCellMar>
      </w:tblPrEx>
      <w:tc>
        <w:tcPr>
          <w:tcW w:w="1021" w:type="dxa"/>
          <w:shd w:val="clear" w:color="auto" w:fill="auto"/>
        </w:tcPr>
        <w:p>
          <w:pPr>
            <w:pStyle w:val="36"/>
            <w:rPr>
              <w:sz w:val="16"/>
              <w:szCs w:val="16"/>
              <w:lang w:val="en-GB" w:eastAsia="zh-CN"/>
            </w:rPr>
          </w:pPr>
          <w:r>
            <w:rPr>
              <w:rFonts w:hint="eastAsia"/>
              <w:sz w:val="16"/>
              <w:szCs w:val="16"/>
              <w:lang w:val="en-GB" w:eastAsia="zh-CN"/>
            </w:rPr>
            <w:t xml:space="preserve"> </w:t>
          </w:r>
        </w:p>
      </w:tc>
      <w:tc>
        <w:tcPr>
          <w:tcW w:w="1644" w:type="dxa"/>
          <w:shd w:val="clear" w:color="auto" w:fill="auto"/>
        </w:tcPr>
        <w:p>
          <w:pPr>
            <w:pStyle w:val="36"/>
            <w:rPr>
              <w:sz w:val="16"/>
              <w:szCs w:val="16"/>
              <w:lang w:val="en-GB" w:eastAsia="zh-CN"/>
            </w:rPr>
          </w:pPr>
        </w:p>
      </w:tc>
      <w:tc>
        <w:tcPr>
          <w:tcW w:w="4338" w:type="dxa"/>
          <w:shd w:val="clear" w:color="auto" w:fill="auto"/>
        </w:tcPr>
        <w:p>
          <w:pPr>
            <w:pStyle w:val="36"/>
            <w:rPr>
              <w:sz w:val="16"/>
              <w:szCs w:val="16"/>
              <w:lang w:val="en-GB"/>
            </w:rPr>
          </w:pPr>
        </w:p>
      </w:tc>
    </w:tr>
    <w:tr>
      <w:tblPrEx>
        <w:tblCellMar>
          <w:top w:w="0" w:type="dxa"/>
          <w:left w:w="57" w:type="dxa"/>
          <w:bottom w:w="0" w:type="dxa"/>
          <w:right w:w="57" w:type="dxa"/>
        </w:tblCellMar>
      </w:tblPrEx>
      <w:tc>
        <w:tcPr>
          <w:tcW w:w="1021" w:type="dxa"/>
          <w:shd w:val="clear" w:color="auto" w:fill="auto"/>
        </w:tcPr>
        <w:p>
          <w:pPr>
            <w:pStyle w:val="36"/>
            <w:rPr>
              <w:sz w:val="16"/>
              <w:szCs w:val="16"/>
            </w:rPr>
          </w:pPr>
        </w:p>
      </w:tc>
      <w:tc>
        <w:tcPr>
          <w:tcW w:w="1644" w:type="dxa"/>
          <w:shd w:val="clear" w:color="auto" w:fill="auto"/>
        </w:tcPr>
        <w:p>
          <w:pPr>
            <w:pStyle w:val="36"/>
            <w:rPr>
              <w:sz w:val="16"/>
              <w:szCs w:val="16"/>
            </w:rPr>
          </w:pPr>
        </w:p>
      </w:tc>
      <w:tc>
        <w:tcPr>
          <w:tcW w:w="4338" w:type="dxa"/>
          <w:shd w:val="clear" w:color="auto" w:fill="auto"/>
        </w:tcPr>
        <w:p>
          <w:pPr>
            <w:pStyle w:val="36"/>
            <w:rPr>
              <w:sz w:val="16"/>
              <w:szCs w:val="16"/>
            </w:rPr>
          </w:pPr>
        </w:p>
      </w:tc>
    </w:tr>
  </w:tbl>
  <w:p>
    <w:pPr>
      <w:pStyle w:val="3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7"/>
      <w:ind w:left="0"/>
      <w:rPr>
        <w:lang w:val="en-GB"/>
      </w:rPr>
    </w:pPr>
    <w:r>
      <w:rPr>
        <w:rFonts w:hint="eastAsia"/>
        <w:b/>
        <w:bCs w:val="0"/>
        <w:lang w:val="en-GB" w:eastAsia="zh-CN"/>
      </w:rPr>
      <w:t xml:space="preserve">供应商信息表   </w:t>
    </w:r>
    <w:r>
      <w:rPr>
        <w:rFonts w:hint="eastAsia"/>
        <w:lang w:val="en-GB" w:eastAsia="zh-CN"/>
      </w:rPr>
      <w:t xml:space="preserve">                                           </w:t>
    </w:r>
    <w:r>
      <w:rPr>
        <w:lang w:val="en-US" w:eastAsia="zh-CN"/>
      </w:rPr>
      <w:drawing>
        <wp:inline distT="0" distB="0" distL="0" distR="0">
          <wp:extent cx="1095375" cy="673100"/>
          <wp:effectExtent l="0" t="0" r="0" b="0"/>
          <wp:docPr id="1" name="图片 1" descr="E:\Users\Administrator\Desktop\日常管理\公司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Users\Administrator\Desktop\日常管理\公司LO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494" cy="674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87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44"/>
      <w:lvlText w:val="%1."/>
      <w:lvlJc w:val="left"/>
      <w:pPr>
        <w:tabs>
          <w:tab w:val="left" w:pos="1559"/>
        </w:tabs>
        <w:ind w:left="1559" w:hanging="427"/>
      </w:pPr>
      <w:rPr>
        <w:rFonts w:hint="default"/>
      </w:r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32"/>
      <w:lvlText w:val="%1."/>
      <w:lvlJc w:val="left"/>
      <w:pPr>
        <w:tabs>
          <w:tab w:val="left" w:pos="1276"/>
        </w:tabs>
        <w:ind w:left="1276" w:hanging="425"/>
      </w:pPr>
      <w:rPr>
        <w:rFonts w:hint="default"/>
      </w:r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4"/>
      <w:lvlText w:val="%1."/>
      <w:lvlJc w:val="left"/>
      <w:pPr>
        <w:tabs>
          <w:tab w:val="left" w:pos="992"/>
        </w:tabs>
        <w:ind w:left="992" w:hanging="425"/>
      </w:pPr>
      <w:rPr>
        <w:rFonts w:hint="default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lowerLetter"/>
      <w:pStyle w:val="13"/>
      <w:lvlText w:val="%1)"/>
      <w:lvlJc w:val="left"/>
      <w:pPr>
        <w:tabs>
          <w:tab w:val="left" w:pos="709"/>
        </w:tabs>
        <w:ind w:left="709" w:hanging="425"/>
      </w:pPr>
      <w:rPr>
        <w:rFonts w:hint="default"/>
      </w:r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31"/>
      <w:lvlText w:val=""/>
      <w:lvlJc w:val="left"/>
      <w:pPr>
        <w:tabs>
          <w:tab w:val="left" w:pos="1492"/>
        </w:tabs>
        <w:ind w:left="1492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4"/>
      <w:lvlText w:val=""/>
      <w:lvlJc w:val="left"/>
      <w:pPr>
        <w:tabs>
          <w:tab w:val="left" w:pos="1209"/>
        </w:tabs>
        <w:ind w:left="1209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22"/>
      <w:lvlText w:val=""/>
      <w:lvlJc w:val="left"/>
      <w:pPr>
        <w:tabs>
          <w:tab w:val="left" w:pos="926"/>
        </w:tabs>
        <w:ind w:left="926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27"/>
      <w:lvlText w:val="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3E544E05"/>
    <w:multiLevelType w:val="singleLevel"/>
    <w:tmpl w:val="3E544E05"/>
    <w:lvl w:ilvl="0" w:tentative="0">
      <w:start w:val="1"/>
      <w:numFmt w:val="bullet"/>
      <w:pStyle w:val="65"/>
      <w:lvlText w:val="-"/>
      <w:lvlJc w:val="left"/>
      <w:pPr>
        <w:tabs>
          <w:tab w:val="left" w:pos="360"/>
        </w:tabs>
        <w:ind w:left="340" w:hanging="340"/>
      </w:pPr>
      <w:rPr>
        <w:sz w:val="16"/>
      </w:rPr>
    </w:lvl>
  </w:abstractNum>
  <w:abstractNum w:abstractNumId="10">
    <w:nsid w:val="3E724C14"/>
    <w:multiLevelType w:val="multilevel"/>
    <w:tmpl w:val="3E724C14"/>
    <w:lvl w:ilvl="0" w:tentative="0">
      <w:start w:val="1"/>
      <w:numFmt w:val="decimal"/>
      <w:pStyle w:val="3"/>
      <w:lvlText w:val="%1"/>
      <w:lvlJc w:val="left"/>
      <w:pPr>
        <w:tabs>
          <w:tab w:val="left" w:pos="680"/>
        </w:tabs>
        <w:ind w:left="680" w:hanging="680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680"/>
        </w:tabs>
        <w:ind w:left="680" w:hanging="680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>
    <w:nsid w:val="427670BB"/>
    <w:multiLevelType w:val="multilevel"/>
    <w:tmpl w:val="427670BB"/>
    <w:lvl w:ilvl="0" w:tentative="0">
      <w:start w:val="1"/>
      <w:numFmt w:val="bullet"/>
      <w:pStyle w:val="17"/>
      <w:lvlText w:val=""/>
      <w:lvlJc w:val="left"/>
      <w:pPr>
        <w:tabs>
          <w:tab w:val="left" w:pos="425"/>
        </w:tabs>
        <w:ind w:left="425" w:hanging="425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77A54AA3"/>
    <w:multiLevelType w:val="singleLevel"/>
    <w:tmpl w:val="77A54AA3"/>
    <w:lvl w:ilvl="0" w:tentative="0">
      <w:start w:val="1"/>
      <w:numFmt w:val="bullet"/>
      <w:pStyle w:val="66"/>
      <w:lvlText w:val=""/>
      <w:lvlJc w:val="left"/>
      <w:pPr>
        <w:tabs>
          <w:tab w:val="left" w:pos="454"/>
        </w:tabs>
        <w:ind w:left="454" w:hanging="454"/>
      </w:pPr>
      <w:rPr>
        <w:rFonts w:hint="default" w:ascii="Symbol" w:hAnsi="Symbol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8F"/>
    <w:rsid w:val="0001793C"/>
    <w:rsid w:val="00021749"/>
    <w:rsid w:val="000D6B98"/>
    <w:rsid w:val="00115F95"/>
    <w:rsid w:val="001503FD"/>
    <w:rsid w:val="001C781C"/>
    <w:rsid w:val="001F39C0"/>
    <w:rsid w:val="0021589A"/>
    <w:rsid w:val="00235E5D"/>
    <w:rsid w:val="002372DD"/>
    <w:rsid w:val="00286BD9"/>
    <w:rsid w:val="00290801"/>
    <w:rsid w:val="002C003C"/>
    <w:rsid w:val="002C25D1"/>
    <w:rsid w:val="002F2511"/>
    <w:rsid w:val="00302138"/>
    <w:rsid w:val="0031758B"/>
    <w:rsid w:val="00331257"/>
    <w:rsid w:val="00360E84"/>
    <w:rsid w:val="00362E7B"/>
    <w:rsid w:val="0037383A"/>
    <w:rsid w:val="00402413"/>
    <w:rsid w:val="00434D04"/>
    <w:rsid w:val="00454A35"/>
    <w:rsid w:val="004A31B9"/>
    <w:rsid w:val="004A58C7"/>
    <w:rsid w:val="004C6111"/>
    <w:rsid w:val="004E44F1"/>
    <w:rsid w:val="00524DCA"/>
    <w:rsid w:val="00575C43"/>
    <w:rsid w:val="0059772C"/>
    <w:rsid w:val="005B4601"/>
    <w:rsid w:val="006D5BA7"/>
    <w:rsid w:val="006E6349"/>
    <w:rsid w:val="00727AC1"/>
    <w:rsid w:val="00750843"/>
    <w:rsid w:val="00800D8B"/>
    <w:rsid w:val="008A4D17"/>
    <w:rsid w:val="008D6B51"/>
    <w:rsid w:val="008F1448"/>
    <w:rsid w:val="008F2A60"/>
    <w:rsid w:val="00943502"/>
    <w:rsid w:val="009467BB"/>
    <w:rsid w:val="00955255"/>
    <w:rsid w:val="0098079F"/>
    <w:rsid w:val="00A0107F"/>
    <w:rsid w:val="00A165F1"/>
    <w:rsid w:val="00A426B3"/>
    <w:rsid w:val="00AC138F"/>
    <w:rsid w:val="00AD4174"/>
    <w:rsid w:val="00AF133B"/>
    <w:rsid w:val="00B07147"/>
    <w:rsid w:val="00B32C27"/>
    <w:rsid w:val="00B66A41"/>
    <w:rsid w:val="00B91A3D"/>
    <w:rsid w:val="00BD23DD"/>
    <w:rsid w:val="00BD3201"/>
    <w:rsid w:val="00BE6621"/>
    <w:rsid w:val="00BF67BA"/>
    <w:rsid w:val="00C52B00"/>
    <w:rsid w:val="00C80A33"/>
    <w:rsid w:val="00C827AE"/>
    <w:rsid w:val="00C83FC1"/>
    <w:rsid w:val="00D049B2"/>
    <w:rsid w:val="00D53781"/>
    <w:rsid w:val="00D5532A"/>
    <w:rsid w:val="00D63916"/>
    <w:rsid w:val="00D86EED"/>
    <w:rsid w:val="00D91CCA"/>
    <w:rsid w:val="00D96572"/>
    <w:rsid w:val="00D97C64"/>
    <w:rsid w:val="00DF6853"/>
    <w:rsid w:val="00E57087"/>
    <w:rsid w:val="00E710A6"/>
    <w:rsid w:val="00E7238F"/>
    <w:rsid w:val="00EE2D50"/>
    <w:rsid w:val="00F15A29"/>
    <w:rsid w:val="00F5764A"/>
    <w:rsid w:val="00F86F4C"/>
    <w:rsid w:val="00F97711"/>
    <w:rsid w:val="00FA791B"/>
    <w:rsid w:val="00FB3048"/>
    <w:rsid w:val="00FC7391"/>
    <w:rsid w:val="00FD7CE5"/>
    <w:rsid w:val="00FE09CC"/>
    <w:rsid w:val="00FE2CFB"/>
    <w:rsid w:val="00FF6800"/>
    <w:rsid w:val="399474DB"/>
    <w:rsid w:val="4D80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Times New Roman" w:eastAsiaTheme="minorEastAsia"/>
      <w:sz w:val="22"/>
      <w:lang w:val="de-DE" w:eastAsia="de-DE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kern w:val="28"/>
      <w:sz w:val="28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120"/>
      <w:outlineLvl w:val="1"/>
    </w:pPr>
    <w:rPr>
      <w:b/>
      <w:sz w:val="24"/>
    </w:rPr>
  </w:style>
  <w:style w:type="paragraph" w:styleId="5">
    <w:name w:val="heading 3"/>
    <w:basedOn w:val="1"/>
    <w:next w:val="1"/>
    <w:qFormat/>
    <w:uiPriority w:val="0"/>
    <w:pPr>
      <w:keepNext/>
      <w:numPr>
        <w:ilvl w:val="2"/>
        <w:numId w:val="1"/>
      </w:numPr>
      <w:outlineLvl w:val="2"/>
    </w:pPr>
    <w:rPr>
      <w:sz w:val="24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ind w:left="862" w:hanging="862"/>
      <w:outlineLvl w:val="3"/>
    </w:pPr>
    <w:rPr>
      <w:szCs w:val="22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57">
    <w:name w:val="Default Paragraph Font"/>
    <w:semiHidden/>
    <w:unhideWhenUsed/>
    <w:qFormat/>
    <w:uiPriority w:val="1"/>
  </w:style>
  <w:style w:type="table" w:default="1" w:styleId="5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81"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20" w:after="20"/>
    </w:pPr>
    <w:rPr>
      <w:rFonts w:ascii="Courier New" w:hAnsi="Courier New" w:cs="Times New Roman" w:eastAsiaTheme="minorEastAsia"/>
      <w:lang w:val="de-DE" w:eastAsia="de-DE" w:bidi="ar-SA"/>
    </w:rPr>
  </w:style>
  <w:style w:type="paragraph" w:styleId="12">
    <w:name w:val="List 3"/>
    <w:basedOn w:val="1"/>
    <w:uiPriority w:val="0"/>
    <w:pPr>
      <w:spacing w:before="60" w:after="60"/>
      <w:ind w:left="849" w:hanging="283"/>
    </w:pPr>
    <w:rPr>
      <w:szCs w:val="24"/>
    </w:rPr>
  </w:style>
  <w:style w:type="paragraph" w:styleId="13">
    <w:name w:val="List Number 2"/>
    <w:basedOn w:val="1"/>
    <w:uiPriority w:val="0"/>
    <w:pPr>
      <w:numPr>
        <w:ilvl w:val="0"/>
        <w:numId w:val="2"/>
      </w:numPr>
      <w:tabs>
        <w:tab w:val="left" w:pos="360"/>
        <w:tab w:val="clear" w:pos="709"/>
      </w:tabs>
      <w:ind w:left="360" w:hanging="360"/>
    </w:pPr>
    <w:rPr>
      <w:szCs w:val="24"/>
    </w:rPr>
  </w:style>
  <w:style w:type="paragraph" w:styleId="14">
    <w:name w:val="List Bullet 4"/>
    <w:basedOn w:val="1"/>
    <w:uiPriority w:val="0"/>
    <w:pPr>
      <w:numPr>
        <w:ilvl w:val="0"/>
        <w:numId w:val="3"/>
      </w:numPr>
      <w:tabs>
        <w:tab w:val="left" w:pos="992"/>
        <w:tab w:val="clear" w:pos="1209"/>
      </w:tabs>
      <w:spacing w:before="60" w:after="60"/>
      <w:ind w:left="992" w:hanging="992"/>
    </w:pPr>
    <w:rPr>
      <w:szCs w:val="24"/>
    </w:rPr>
  </w:style>
  <w:style w:type="paragraph" w:styleId="15">
    <w:name w:val="List Number"/>
    <w:basedOn w:val="1"/>
    <w:uiPriority w:val="0"/>
    <w:pPr>
      <w:numPr>
        <w:ilvl w:val="0"/>
        <w:numId w:val="4"/>
      </w:numPr>
      <w:tabs>
        <w:tab w:val="left" w:pos="360"/>
        <w:tab w:val="clear" w:pos="425"/>
      </w:tabs>
      <w:spacing w:before="60" w:after="60"/>
      <w:ind w:left="360" w:hanging="360"/>
    </w:pPr>
    <w:rPr>
      <w:szCs w:val="24"/>
    </w:rPr>
  </w:style>
  <w:style w:type="paragraph" w:styleId="16">
    <w:name w:val="caption"/>
    <w:basedOn w:val="1"/>
    <w:next w:val="1"/>
    <w:qFormat/>
    <w:uiPriority w:val="0"/>
    <w:pPr>
      <w:spacing w:before="120" w:after="120"/>
    </w:pPr>
    <w:rPr>
      <w:b/>
      <w:bCs/>
      <w:sz w:val="20"/>
    </w:rPr>
  </w:style>
  <w:style w:type="paragraph" w:styleId="17">
    <w:name w:val="List Bullet"/>
    <w:basedOn w:val="1"/>
    <w:uiPriority w:val="0"/>
    <w:pPr>
      <w:numPr>
        <w:ilvl w:val="0"/>
        <w:numId w:val="5"/>
      </w:numPr>
      <w:tabs>
        <w:tab w:val="left" w:pos="992"/>
        <w:tab w:val="clear" w:pos="425"/>
      </w:tabs>
      <w:spacing w:before="60" w:after="60"/>
      <w:ind w:left="992" w:hanging="992"/>
    </w:pPr>
    <w:rPr>
      <w:szCs w:val="24"/>
    </w:rPr>
  </w:style>
  <w:style w:type="paragraph" w:styleId="18">
    <w:name w:val="envelope address"/>
    <w:basedOn w:val="1"/>
    <w:uiPriority w:val="0"/>
    <w:pPr>
      <w:framePr w:w="4320" w:h="2160" w:hRule="exact" w:hSpace="141" w:wrap="around" w:vAnchor="margin" w:hAnchor="page" w:xAlign="center" w:yAlign="bottom"/>
      <w:spacing w:before="60" w:after="60"/>
      <w:ind w:left="1"/>
    </w:pPr>
    <w:rPr>
      <w:rFonts w:cs="Arial"/>
      <w:szCs w:val="24"/>
    </w:rPr>
  </w:style>
  <w:style w:type="paragraph" w:styleId="19">
    <w:name w:val="annotation text"/>
    <w:basedOn w:val="1"/>
    <w:link w:val="79"/>
    <w:uiPriority w:val="0"/>
    <w:pPr>
      <w:spacing w:before="60" w:after="60"/>
    </w:pPr>
    <w:rPr>
      <w:sz w:val="20"/>
    </w:rPr>
  </w:style>
  <w:style w:type="paragraph" w:styleId="20">
    <w:name w:val="Salutation"/>
    <w:basedOn w:val="1"/>
    <w:next w:val="1"/>
    <w:link w:val="72"/>
    <w:uiPriority w:val="0"/>
    <w:pPr>
      <w:spacing w:before="60" w:after="240"/>
    </w:pPr>
    <w:rPr>
      <w:szCs w:val="24"/>
    </w:rPr>
  </w:style>
  <w:style w:type="paragraph" w:styleId="21">
    <w:name w:val="Closing"/>
    <w:basedOn w:val="1"/>
    <w:link w:val="78"/>
    <w:uiPriority w:val="0"/>
    <w:pPr>
      <w:spacing w:before="120" w:after="120"/>
    </w:pPr>
    <w:rPr>
      <w:szCs w:val="24"/>
    </w:rPr>
  </w:style>
  <w:style w:type="paragraph" w:styleId="22">
    <w:name w:val="List Bullet 3"/>
    <w:basedOn w:val="1"/>
    <w:uiPriority w:val="0"/>
    <w:pPr>
      <w:numPr>
        <w:ilvl w:val="0"/>
        <w:numId w:val="6"/>
      </w:numPr>
      <w:tabs>
        <w:tab w:val="left" w:pos="992"/>
        <w:tab w:val="clear" w:pos="926"/>
      </w:tabs>
      <w:spacing w:before="60" w:after="60"/>
      <w:ind w:left="992" w:hanging="992"/>
    </w:pPr>
    <w:rPr>
      <w:szCs w:val="24"/>
    </w:rPr>
  </w:style>
  <w:style w:type="paragraph" w:styleId="23">
    <w:name w:val="Body Text"/>
    <w:basedOn w:val="1"/>
    <w:qFormat/>
    <w:uiPriority w:val="0"/>
  </w:style>
  <w:style w:type="paragraph" w:styleId="24">
    <w:name w:val="List Number 3"/>
    <w:basedOn w:val="1"/>
    <w:uiPriority w:val="0"/>
    <w:pPr>
      <w:numPr>
        <w:ilvl w:val="0"/>
        <w:numId w:val="7"/>
      </w:numPr>
      <w:tabs>
        <w:tab w:val="left" w:pos="360"/>
        <w:tab w:val="clear" w:pos="992"/>
      </w:tabs>
      <w:spacing w:before="60" w:after="60"/>
      <w:ind w:left="360" w:hanging="360"/>
    </w:pPr>
    <w:rPr>
      <w:szCs w:val="24"/>
    </w:rPr>
  </w:style>
  <w:style w:type="paragraph" w:styleId="25">
    <w:name w:val="List 2"/>
    <w:basedOn w:val="1"/>
    <w:uiPriority w:val="0"/>
    <w:pPr>
      <w:spacing w:before="60" w:after="60"/>
      <w:ind w:left="566" w:hanging="283"/>
    </w:pPr>
    <w:rPr>
      <w:szCs w:val="24"/>
    </w:rPr>
  </w:style>
  <w:style w:type="paragraph" w:styleId="26">
    <w:name w:val="List Continue"/>
    <w:basedOn w:val="1"/>
    <w:uiPriority w:val="0"/>
    <w:pPr>
      <w:spacing w:before="60" w:after="120"/>
      <w:ind w:left="283"/>
    </w:pPr>
    <w:rPr>
      <w:szCs w:val="24"/>
    </w:rPr>
  </w:style>
  <w:style w:type="paragraph" w:styleId="27">
    <w:name w:val="List Bullet 2"/>
    <w:basedOn w:val="1"/>
    <w:uiPriority w:val="0"/>
    <w:pPr>
      <w:numPr>
        <w:ilvl w:val="0"/>
        <w:numId w:val="8"/>
      </w:numPr>
      <w:tabs>
        <w:tab w:val="left" w:pos="992"/>
        <w:tab w:val="clear" w:pos="643"/>
      </w:tabs>
      <w:spacing w:before="60" w:after="60"/>
      <w:ind w:left="992" w:hanging="992"/>
    </w:pPr>
    <w:rPr>
      <w:szCs w:val="24"/>
    </w:rPr>
  </w:style>
  <w:style w:type="paragraph" w:styleId="28">
    <w:name w:val="toc 3"/>
    <w:basedOn w:val="29"/>
    <w:next w:val="1"/>
    <w:uiPriority w:val="0"/>
    <w:pPr>
      <w:tabs>
        <w:tab w:val="left" w:pos="709"/>
        <w:tab w:val="right" w:leader="dot" w:pos="9356"/>
      </w:tabs>
      <w:spacing w:before="0"/>
    </w:pPr>
    <w:rPr>
      <w:b w:val="0"/>
    </w:rPr>
  </w:style>
  <w:style w:type="paragraph" w:styleId="29">
    <w:name w:val="toc 1"/>
    <w:basedOn w:val="1"/>
    <w:next w:val="30"/>
    <w:uiPriority w:val="0"/>
    <w:pPr>
      <w:tabs>
        <w:tab w:val="left" w:pos="709"/>
        <w:tab w:val="right" w:leader="dot" w:pos="9356"/>
      </w:tabs>
      <w:suppressAutoHyphens/>
      <w:spacing w:before="240"/>
      <w:ind w:left="709" w:right="851" w:hanging="709"/>
    </w:pPr>
    <w:rPr>
      <w:b/>
      <w:kern w:val="22"/>
      <w:szCs w:val="22"/>
    </w:rPr>
  </w:style>
  <w:style w:type="paragraph" w:styleId="30">
    <w:name w:val="toc 2"/>
    <w:basedOn w:val="29"/>
    <w:next w:val="28"/>
    <w:uiPriority w:val="0"/>
    <w:pPr>
      <w:spacing w:before="0"/>
    </w:pPr>
    <w:rPr>
      <w:b w:val="0"/>
    </w:rPr>
  </w:style>
  <w:style w:type="paragraph" w:styleId="31">
    <w:name w:val="List Bullet 5"/>
    <w:basedOn w:val="1"/>
    <w:uiPriority w:val="0"/>
    <w:pPr>
      <w:numPr>
        <w:ilvl w:val="0"/>
        <w:numId w:val="9"/>
      </w:numPr>
      <w:tabs>
        <w:tab w:val="left" w:pos="992"/>
        <w:tab w:val="clear" w:pos="1492"/>
      </w:tabs>
      <w:spacing w:before="60" w:after="60"/>
      <w:ind w:left="992" w:hanging="992"/>
    </w:pPr>
    <w:rPr>
      <w:szCs w:val="24"/>
    </w:rPr>
  </w:style>
  <w:style w:type="paragraph" w:styleId="32">
    <w:name w:val="List Number 4"/>
    <w:basedOn w:val="1"/>
    <w:uiPriority w:val="0"/>
    <w:pPr>
      <w:numPr>
        <w:ilvl w:val="0"/>
        <w:numId w:val="10"/>
      </w:numPr>
      <w:tabs>
        <w:tab w:val="left" w:pos="360"/>
        <w:tab w:val="clear" w:pos="1276"/>
      </w:tabs>
      <w:spacing w:before="60" w:after="60"/>
      <w:ind w:left="360" w:hanging="360"/>
    </w:pPr>
    <w:rPr>
      <w:szCs w:val="24"/>
    </w:rPr>
  </w:style>
  <w:style w:type="paragraph" w:styleId="33">
    <w:name w:val="endnote text"/>
    <w:basedOn w:val="1"/>
    <w:link w:val="76"/>
    <w:uiPriority w:val="0"/>
    <w:pPr>
      <w:spacing w:before="60" w:after="60"/>
    </w:pPr>
    <w:rPr>
      <w:sz w:val="20"/>
    </w:rPr>
  </w:style>
  <w:style w:type="paragraph" w:styleId="34">
    <w:name w:val="List Continue 5"/>
    <w:basedOn w:val="1"/>
    <w:uiPriority w:val="0"/>
    <w:pPr>
      <w:spacing w:before="60" w:after="120"/>
      <w:ind w:left="1415"/>
    </w:pPr>
    <w:rPr>
      <w:szCs w:val="24"/>
    </w:rPr>
  </w:style>
  <w:style w:type="paragraph" w:styleId="35">
    <w:name w:val="Balloon Text"/>
    <w:basedOn w:val="1"/>
    <w:link w:val="88"/>
    <w:uiPriority w:val="0"/>
    <w:rPr>
      <w:sz w:val="18"/>
      <w:szCs w:val="18"/>
    </w:rPr>
  </w:style>
  <w:style w:type="paragraph" w:styleId="36">
    <w:name w:val="footer"/>
    <w:basedOn w:val="1"/>
    <w:qFormat/>
    <w:uiPriority w:val="0"/>
    <w:pPr>
      <w:tabs>
        <w:tab w:val="center" w:pos="2268"/>
        <w:tab w:val="right" w:pos="9072"/>
      </w:tabs>
    </w:pPr>
    <w:rPr>
      <w:sz w:val="18"/>
    </w:rPr>
  </w:style>
  <w:style w:type="paragraph" w:styleId="37">
    <w:name w:val="envelope return"/>
    <w:basedOn w:val="1"/>
    <w:uiPriority w:val="0"/>
    <w:pPr>
      <w:spacing w:before="60" w:after="60"/>
    </w:pPr>
    <w:rPr>
      <w:rFonts w:cs="Arial"/>
      <w:sz w:val="20"/>
    </w:rPr>
  </w:style>
  <w:style w:type="paragraph" w:styleId="38">
    <w:name w:val="header"/>
    <w:basedOn w:val="1"/>
    <w:uiPriority w:val="0"/>
    <w:pPr>
      <w:tabs>
        <w:tab w:val="center" w:pos="4536"/>
        <w:tab w:val="right" w:pos="9072"/>
      </w:tabs>
    </w:pPr>
  </w:style>
  <w:style w:type="paragraph" w:styleId="39">
    <w:name w:val="Signature"/>
    <w:basedOn w:val="1"/>
    <w:next w:val="1"/>
    <w:link w:val="85"/>
    <w:uiPriority w:val="0"/>
    <w:pPr>
      <w:spacing w:before="720" w:after="60"/>
    </w:pPr>
    <w:rPr>
      <w:szCs w:val="24"/>
    </w:rPr>
  </w:style>
  <w:style w:type="paragraph" w:styleId="40">
    <w:name w:val="List Continue 4"/>
    <w:basedOn w:val="1"/>
    <w:uiPriority w:val="0"/>
    <w:pPr>
      <w:spacing w:before="60" w:after="120"/>
      <w:ind w:left="1132"/>
    </w:pPr>
    <w:rPr>
      <w:szCs w:val="24"/>
    </w:rPr>
  </w:style>
  <w:style w:type="paragraph" w:styleId="41">
    <w:name w:val="index heading"/>
    <w:basedOn w:val="1"/>
    <w:next w:val="42"/>
    <w:uiPriority w:val="0"/>
    <w:pPr>
      <w:spacing w:before="60" w:after="60"/>
    </w:pPr>
    <w:rPr>
      <w:rFonts w:cs="Arial"/>
      <w:b/>
      <w:bCs/>
      <w:szCs w:val="24"/>
    </w:rPr>
  </w:style>
  <w:style w:type="paragraph" w:styleId="42">
    <w:name w:val="index 1"/>
    <w:basedOn w:val="1"/>
    <w:next w:val="1"/>
    <w:uiPriority w:val="0"/>
    <w:pPr>
      <w:tabs>
        <w:tab w:val="left" w:pos="221"/>
        <w:tab w:val="right" w:leader="dot" w:pos="9356"/>
      </w:tabs>
      <w:suppressAutoHyphens/>
      <w:spacing w:before="180"/>
      <w:ind w:left="221" w:right="851" w:hanging="221"/>
    </w:pPr>
    <w:rPr>
      <w:kern w:val="22"/>
      <w:szCs w:val="22"/>
    </w:rPr>
  </w:style>
  <w:style w:type="paragraph" w:styleId="43">
    <w:name w:val="Subtitle"/>
    <w:basedOn w:val="1"/>
    <w:link w:val="86"/>
    <w:qFormat/>
    <w:uiPriority w:val="0"/>
    <w:pPr>
      <w:spacing w:before="60" w:after="60"/>
      <w:jc w:val="center"/>
      <w:outlineLvl w:val="1"/>
    </w:pPr>
    <w:rPr>
      <w:rFonts w:cs="Arial"/>
      <w:szCs w:val="24"/>
    </w:rPr>
  </w:style>
  <w:style w:type="paragraph" w:styleId="44">
    <w:name w:val="List Number 5"/>
    <w:basedOn w:val="1"/>
    <w:uiPriority w:val="0"/>
    <w:pPr>
      <w:numPr>
        <w:ilvl w:val="0"/>
        <w:numId w:val="11"/>
      </w:numPr>
      <w:tabs>
        <w:tab w:val="left" w:pos="360"/>
        <w:tab w:val="clear" w:pos="1559"/>
      </w:tabs>
      <w:spacing w:before="60" w:after="60"/>
      <w:ind w:left="360" w:hanging="360"/>
    </w:pPr>
    <w:rPr>
      <w:szCs w:val="24"/>
    </w:rPr>
  </w:style>
  <w:style w:type="paragraph" w:styleId="45">
    <w:name w:val="List"/>
    <w:basedOn w:val="1"/>
    <w:uiPriority w:val="0"/>
    <w:pPr>
      <w:spacing w:before="60" w:after="60"/>
      <w:ind w:left="283" w:hanging="283"/>
    </w:pPr>
    <w:rPr>
      <w:szCs w:val="24"/>
    </w:rPr>
  </w:style>
  <w:style w:type="paragraph" w:styleId="46">
    <w:name w:val="footnote text"/>
    <w:basedOn w:val="1"/>
    <w:link w:val="77"/>
    <w:uiPriority w:val="0"/>
    <w:pPr>
      <w:spacing w:before="60" w:after="60"/>
    </w:pPr>
    <w:rPr>
      <w:sz w:val="20"/>
    </w:rPr>
  </w:style>
  <w:style w:type="paragraph" w:styleId="47">
    <w:name w:val="List 5"/>
    <w:basedOn w:val="1"/>
    <w:uiPriority w:val="0"/>
    <w:pPr>
      <w:spacing w:before="60" w:after="60"/>
      <w:ind w:left="1415" w:hanging="283"/>
    </w:pPr>
    <w:rPr>
      <w:szCs w:val="24"/>
    </w:rPr>
  </w:style>
  <w:style w:type="paragraph" w:styleId="48">
    <w:name w:val="table of figures"/>
    <w:basedOn w:val="1"/>
    <w:next w:val="1"/>
    <w:uiPriority w:val="0"/>
    <w:pPr>
      <w:spacing w:before="60" w:after="60"/>
      <w:ind w:left="425" w:hanging="425"/>
    </w:pPr>
    <w:rPr>
      <w:szCs w:val="24"/>
    </w:rPr>
  </w:style>
  <w:style w:type="paragraph" w:styleId="49">
    <w:name w:val="List 4"/>
    <w:basedOn w:val="1"/>
    <w:uiPriority w:val="0"/>
    <w:pPr>
      <w:spacing w:before="60" w:after="60"/>
      <w:ind w:left="1132" w:hanging="283"/>
    </w:pPr>
    <w:rPr>
      <w:szCs w:val="24"/>
    </w:rPr>
  </w:style>
  <w:style w:type="paragraph" w:styleId="50">
    <w:name w:val="List Continue 2"/>
    <w:basedOn w:val="1"/>
    <w:uiPriority w:val="0"/>
    <w:pPr>
      <w:spacing w:before="60" w:after="120"/>
      <w:ind w:left="566"/>
    </w:pPr>
    <w:rPr>
      <w:szCs w:val="24"/>
    </w:rPr>
  </w:style>
  <w:style w:type="paragraph" w:styleId="51">
    <w:name w:val="Message Header"/>
    <w:basedOn w:val="1"/>
    <w:link w:val="82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60" w:after="60"/>
      <w:ind w:left="1134" w:hanging="1134"/>
    </w:pPr>
    <w:rPr>
      <w:rFonts w:cs="Arial"/>
      <w:sz w:val="24"/>
      <w:szCs w:val="24"/>
    </w:rPr>
  </w:style>
  <w:style w:type="paragraph" w:styleId="52">
    <w:name w:val="List Continue 3"/>
    <w:basedOn w:val="1"/>
    <w:uiPriority w:val="0"/>
    <w:pPr>
      <w:spacing w:before="60" w:after="120"/>
      <w:ind w:left="849"/>
    </w:pPr>
    <w:rPr>
      <w:szCs w:val="24"/>
    </w:rPr>
  </w:style>
  <w:style w:type="paragraph" w:styleId="53">
    <w:name w:val="index 2"/>
    <w:basedOn w:val="1"/>
    <w:next w:val="1"/>
    <w:uiPriority w:val="0"/>
    <w:pPr>
      <w:tabs>
        <w:tab w:val="left" w:pos="221"/>
        <w:tab w:val="right" w:pos="9356"/>
      </w:tabs>
      <w:spacing w:before="120" w:after="60"/>
      <w:ind w:left="442" w:hanging="221"/>
    </w:pPr>
    <w:rPr>
      <w:szCs w:val="24"/>
    </w:rPr>
  </w:style>
  <w:style w:type="paragraph" w:styleId="54">
    <w:name w:val="Title"/>
    <w:basedOn w:val="1"/>
    <w:link w:val="84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55">
    <w:name w:val="annotation subject"/>
    <w:basedOn w:val="19"/>
    <w:next w:val="19"/>
    <w:link w:val="80"/>
    <w:uiPriority w:val="0"/>
    <w:rPr>
      <w:b/>
      <w:bCs/>
    </w:rPr>
  </w:style>
  <w:style w:type="character" w:styleId="58">
    <w:name w:val="endnote reference"/>
    <w:uiPriority w:val="0"/>
    <w:rPr>
      <w:vertAlign w:val="superscript"/>
    </w:rPr>
  </w:style>
  <w:style w:type="character" w:styleId="59">
    <w:name w:val="page number"/>
    <w:basedOn w:val="57"/>
    <w:uiPriority w:val="0"/>
    <w:rPr>
      <w:rFonts w:ascii="Arial" w:hAnsi="Arial"/>
      <w:sz w:val="16"/>
    </w:rPr>
  </w:style>
  <w:style w:type="character" w:styleId="60">
    <w:name w:val="Emphasis"/>
    <w:qFormat/>
    <w:uiPriority w:val="0"/>
    <w:rPr>
      <w:i/>
      <w:iCs/>
    </w:rPr>
  </w:style>
  <w:style w:type="character" w:styleId="61">
    <w:name w:val="line number"/>
    <w:basedOn w:val="57"/>
    <w:uiPriority w:val="0"/>
  </w:style>
  <w:style w:type="character" w:styleId="62">
    <w:name w:val="Hyperlink"/>
    <w:uiPriority w:val="0"/>
    <w:rPr>
      <w:color w:val="0000FF"/>
      <w:u w:val="single"/>
    </w:rPr>
  </w:style>
  <w:style w:type="character" w:styleId="63">
    <w:name w:val="annotation reference"/>
    <w:uiPriority w:val="0"/>
    <w:rPr>
      <w:sz w:val="16"/>
      <w:szCs w:val="16"/>
    </w:rPr>
  </w:style>
  <w:style w:type="character" w:styleId="64">
    <w:name w:val="footnote reference"/>
    <w:uiPriority w:val="0"/>
    <w:rPr>
      <w:vertAlign w:val="superscript"/>
    </w:rPr>
  </w:style>
  <w:style w:type="paragraph" w:customStyle="1" w:styleId="65">
    <w:name w:val="Markierung 1"/>
    <w:basedOn w:val="1"/>
    <w:qFormat/>
    <w:uiPriority w:val="0"/>
    <w:pPr>
      <w:numPr>
        <w:ilvl w:val="0"/>
        <w:numId w:val="12"/>
      </w:numPr>
      <w:tabs>
        <w:tab w:val="left" w:pos="454"/>
        <w:tab w:val="left" w:pos="851"/>
        <w:tab w:val="clear" w:pos="360"/>
      </w:tabs>
      <w:ind w:left="908" w:hanging="454"/>
    </w:pPr>
  </w:style>
  <w:style w:type="paragraph" w:customStyle="1" w:styleId="66">
    <w:name w:val="Markierung2"/>
    <w:basedOn w:val="65"/>
    <w:uiPriority w:val="0"/>
    <w:pPr>
      <w:numPr>
        <w:numId w:val="13"/>
      </w:numPr>
      <w:ind w:left="1305"/>
    </w:pPr>
  </w:style>
  <w:style w:type="paragraph" w:customStyle="1" w:styleId="67">
    <w:name w:val="Text Abstand"/>
    <w:basedOn w:val="1"/>
    <w:qFormat/>
    <w:uiPriority w:val="0"/>
    <w:pPr>
      <w:spacing w:before="120" w:after="60"/>
    </w:pPr>
  </w:style>
  <w:style w:type="paragraph" w:customStyle="1" w:styleId="68">
    <w:name w:val="Hauptüberschrift 1"/>
    <w:basedOn w:val="1"/>
    <w:uiPriority w:val="0"/>
    <w:pPr>
      <w:spacing w:before="120"/>
    </w:pPr>
    <w:rPr>
      <w:b/>
      <w:sz w:val="40"/>
    </w:rPr>
  </w:style>
  <w:style w:type="paragraph" w:customStyle="1" w:styleId="69">
    <w:name w:val="Unterüberschrift 2"/>
    <w:basedOn w:val="1"/>
    <w:uiPriority w:val="0"/>
    <w:pPr>
      <w:spacing w:before="40"/>
    </w:pPr>
    <w:rPr>
      <w:sz w:val="36"/>
      <w:szCs w:val="34"/>
    </w:rPr>
  </w:style>
  <w:style w:type="paragraph" w:customStyle="1" w:styleId="70">
    <w:name w:val="Firma"/>
    <w:basedOn w:val="36"/>
    <w:uiPriority w:val="0"/>
    <w:rPr>
      <w:caps/>
    </w:rPr>
  </w:style>
  <w:style w:type="table" w:customStyle="1" w:styleId="71">
    <w:name w:val="Tabellengitternetz"/>
    <w:basedOn w:val="5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2">
    <w:name w:val="称呼 字符"/>
    <w:basedOn w:val="57"/>
    <w:link w:val="20"/>
    <w:uiPriority w:val="0"/>
    <w:rPr>
      <w:rFonts w:ascii="Arial" w:hAnsi="Arial"/>
      <w:sz w:val="22"/>
      <w:szCs w:val="24"/>
    </w:rPr>
  </w:style>
  <w:style w:type="paragraph" w:customStyle="1" w:styleId="73">
    <w:name w:val="AN-Thema"/>
    <w:basedOn w:val="1"/>
    <w:next w:val="1"/>
    <w:uiPriority w:val="0"/>
    <w:pPr>
      <w:spacing w:before="240" w:after="60"/>
    </w:pPr>
    <w:rPr>
      <w:b/>
      <w:sz w:val="28"/>
    </w:rPr>
  </w:style>
  <w:style w:type="paragraph" w:customStyle="1" w:styleId="74">
    <w:name w:val="Bildunterschrift"/>
    <w:basedOn w:val="1"/>
    <w:next w:val="1"/>
    <w:uiPriority w:val="0"/>
    <w:pPr>
      <w:spacing w:after="60"/>
    </w:pPr>
    <w:rPr>
      <w:sz w:val="18"/>
    </w:rPr>
  </w:style>
  <w:style w:type="paragraph" w:customStyle="1" w:styleId="75">
    <w:name w:val="Copyright"/>
    <w:basedOn w:val="1"/>
    <w:uiPriority w:val="0"/>
    <w:pPr>
      <w:framePr w:w="215" w:h="13823" w:hSpace="142" w:wrap="notBeside" w:vAnchor="page" w:hAnchor="page" w:x="1050" w:y="1702" w:anchorLock="1"/>
      <w:spacing w:before="60" w:after="60"/>
      <w:jc w:val="center"/>
    </w:pPr>
    <w:rPr>
      <w:sz w:val="11"/>
      <w:szCs w:val="11"/>
      <w:lang w:val="en-US"/>
    </w:rPr>
  </w:style>
  <w:style w:type="character" w:customStyle="1" w:styleId="76">
    <w:name w:val="尾注文本 字符"/>
    <w:basedOn w:val="57"/>
    <w:link w:val="33"/>
    <w:uiPriority w:val="0"/>
    <w:rPr>
      <w:rFonts w:ascii="Arial" w:hAnsi="Arial"/>
    </w:rPr>
  </w:style>
  <w:style w:type="character" w:customStyle="1" w:styleId="77">
    <w:name w:val="脚注文本 字符"/>
    <w:basedOn w:val="57"/>
    <w:link w:val="46"/>
    <w:uiPriority w:val="0"/>
    <w:rPr>
      <w:rFonts w:ascii="Arial" w:hAnsi="Arial"/>
    </w:rPr>
  </w:style>
  <w:style w:type="character" w:customStyle="1" w:styleId="78">
    <w:name w:val="结束语 字符"/>
    <w:basedOn w:val="57"/>
    <w:link w:val="21"/>
    <w:uiPriority w:val="0"/>
    <w:rPr>
      <w:rFonts w:ascii="Arial" w:hAnsi="Arial"/>
      <w:sz w:val="22"/>
      <w:szCs w:val="24"/>
    </w:rPr>
  </w:style>
  <w:style w:type="character" w:customStyle="1" w:styleId="79">
    <w:name w:val="批注文字 字符"/>
    <w:basedOn w:val="57"/>
    <w:link w:val="19"/>
    <w:uiPriority w:val="0"/>
    <w:rPr>
      <w:rFonts w:ascii="Arial" w:hAnsi="Arial"/>
    </w:rPr>
  </w:style>
  <w:style w:type="character" w:customStyle="1" w:styleId="80">
    <w:name w:val="批注主题 字符"/>
    <w:basedOn w:val="79"/>
    <w:link w:val="55"/>
    <w:uiPriority w:val="0"/>
    <w:rPr>
      <w:rFonts w:ascii="Arial" w:hAnsi="Arial"/>
      <w:b/>
      <w:bCs/>
    </w:rPr>
  </w:style>
  <w:style w:type="character" w:customStyle="1" w:styleId="81">
    <w:name w:val="宏文本 字符"/>
    <w:basedOn w:val="57"/>
    <w:link w:val="2"/>
    <w:uiPriority w:val="0"/>
    <w:rPr>
      <w:rFonts w:ascii="Courier New" w:hAnsi="Courier New"/>
    </w:rPr>
  </w:style>
  <w:style w:type="character" w:customStyle="1" w:styleId="82">
    <w:name w:val="信息标题 字符"/>
    <w:basedOn w:val="57"/>
    <w:link w:val="51"/>
    <w:uiPriority w:val="0"/>
    <w:rPr>
      <w:rFonts w:ascii="Arial" w:hAnsi="Arial" w:cs="Arial"/>
      <w:sz w:val="24"/>
      <w:szCs w:val="24"/>
      <w:shd w:val="pct20" w:color="auto" w:fill="auto"/>
    </w:rPr>
  </w:style>
  <w:style w:type="paragraph" w:customStyle="1" w:styleId="83">
    <w:name w:val="Standard 2"/>
    <w:basedOn w:val="1"/>
    <w:uiPriority w:val="0"/>
    <w:pPr>
      <w:spacing w:before="60" w:after="60"/>
      <w:ind w:left="992"/>
    </w:pPr>
  </w:style>
  <w:style w:type="character" w:customStyle="1" w:styleId="84">
    <w:name w:val="标题 字符"/>
    <w:basedOn w:val="57"/>
    <w:link w:val="54"/>
    <w:uiPriority w:val="0"/>
    <w:rPr>
      <w:rFonts w:ascii="Arial" w:hAnsi="Arial" w:cs="Arial"/>
      <w:b/>
      <w:bCs/>
      <w:kern w:val="28"/>
      <w:sz w:val="28"/>
      <w:szCs w:val="32"/>
    </w:rPr>
  </w:style>
  <w:style w:type="character" w:customStyle="1" w:styleId="85">
    <w:name w:val="签名 字符"/>
    <w:basedOn w:val="57"/>
    <w:link w:val="39"/>
    <w:uiPriority w:val="0"/>
    <w:rPr>
      <w:rFonts w:ascii="Arial" w:hAnsi="Arial"/>
      <w:sz w:val="22"/>
      <w:szCs w:val="24"/>
    </w:rPr>
  </w:style>
  <w:style w:type="character" w:customStyle="1" w:styleId="86">
    <w:name w:val="副标题 字符"/>
    <w:basedOn w:val="57"/>
    <w:link w:val="43"/>
    <w:uiPriority w:val="0"/>
    <w:rPr>
      <w:rFonts w:ascii="Arial" w:hAnsi="Arial" w:cs="Arial"/>
      <w:sz w:val="22"/>
      <w:szCs w:val="24"/>
    </w:rPr>
  </w:style>
  <w:style w:type="paragraph" w:customStyle="1" w:styleId="87">
    <w:name w:val="Kopfzeilenüberschrift"/>
    <w:basedOn w:val="1"/>
    <w:next w:val="1"/>
    <w:uiPriority w:val="0"/>
    <w:pPr>
      <w:spacing w:after="60"/>
      <w:ind w:left="-28"/>
    </w:pPr>
    <w:rPr>
      <w:b/>
      <w:sz w:val="40"/>
      <w:szCs w:val="40"/>
    </w:rPr>
  </w:style>
  <w:style w:type="character" w:customStyle="1" w:styleId="88">
    <w:name w:val="批注框文本 字符"/>
    <w:basedOn w:val="57"/>
    <w:link w:val="35"/>
    <w:uiPriority w:val="0"/>
    <w:rPr>
      <w:rFonts w:ascii="Arial" w:hAnsi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88BA4-E199-4424-A012-D66FF5AB9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INA</Company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nam</cp:category>
  <dcterms:created xsi:type="dcterms:W3CDTF">2020-04-30T01:33:00Z</dcterms:created>
  <dc:creator>koeniani</dc:creator>
  <cp:lastModifiedBy>临企国际</cp:lastModifiedBy>
  <cp:lastPrinted>2006-07-07T12:22:00Z</cp:lastPrinted>
  <dcterms:modified xsi:type="dcterms:W3CDTF">2022-10-14T06:04:16Z</dcterms:modified>
  <dc:subject>Folie DIN A 4 hoch</dc:subject>
  <dc:title>INA_h.dot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orizontal">
    <vt:bool>true</vt:bool>
  </property>
  <property fmtid="{D5CDD505-2E9C-101B-9397-08002B2CF9AE}" pid="3" name="iaverIAReportVersion">
    <vt:lpwstr>3</vt:lpwstr>
  </property>
  <property fmtid="{D5CDD505-2E9C-101B-9397-08002B2CF9AE}" pid="4" name="KSOProductBuildVer">
    <vt:lpwstr>2052-11.1.0.10314</vt:lpwstr>
  </property>
</Properties>
</file>